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BF0" w:rsidRPr="007D1BF0" w:rsidRDefault="00AA42B3" w:rsidP="00AA42B3">
      <w:pPr>
        <w:widowControl/>
        <w:spacing w:line="560" w:lineRule="atLeast"/>
        <w:rPr>
          <w:rFonts w:ascii="宋体" w:eastAsia="宋体" w:hAnsi="宋体" w:cs="Arial"/>
          <w:b/>
          <w:bCs/>
          <w:kern w:val="0"/>
          <w:sz w:val="36"/>
          <w:szCs w:val="36"/>
        </w:rPr>
      </w:pPr>
      <w:r>
        <w:rPr>
          <w:rFonts w:ascii="宋体" w:eastAsia="宋体" w:hAnsi="宋体" w:cs="Arial" w:hint="eastAsia"/>
          <w:b/>
          <w:bCs/>
          <w:kern w:val="0"/>
          <w:sz w:val="36"/>
          <w:szCs w:val="36"/>
        </w:rPr>
        <w:t>辽宁轻工职业学院工程实训中心室外配套改造项目</w:t>
      </w:r>
    </w:p>
    <w:p w:rsidR="007D1BF0" w:rsidRPr="007D1BF0" w:rsidRDefault="007D1BF0" w:rsidP="007D1BF0">
      <w:pPr>
        <w:widowControl/>
        <w:spacing w:line="560" w:lineRule="atLeast"/>
        <w:ind w:firstLine="480"/>
        <w:jc w:val="center"/>
        <w:rPr>
          <w:rFonts w:ascii="Arial" w:eastAsia="宋体" w:hAnsi="Arial" w:cs="Arial"/>
          <w:kern w:val="0"/>
          <w:sz w:val="24"/>
          <w:szCs w:val="24"/>
        </w:rPr>
      </w:pPr>
      <w:r w:rsidRPr="007D1BF0">
        <w:rPr>
          <w:rFonts w:ascii="宋体" w:eastAsia="宋体" w:hAnsi="宋体" w:cs="Arial" w:hint="eastAsia"/>
          <w:b/>
          <w:bCs/>
          <w:kern w:val="0"/>
          <w:sz w:val="36"/>
          <w:szCs w:val="36"/>
        </w:rPr>
        <w:t>招标公告</w:t>
      </w:r>
    </w:p>
    <w:p w:rsidR="007D1BF0" w:rsidRPr="00D61783" w:rsidRDefault="007D1BF0" w:rsidP="00D61783">
      <w:pPr>
        <w:widowControl/>
        <w:spacing w:line="360" w:lineRule="atLeast"/>
        <w:ind w:firstLine="480"/>
        <w:jc w:val="left"/>
        <w:rPr>
          <w:rFonts w:asciiTheme="minorEastAsia" w:hAnsiTheme="minorEastAsia" w:cs="宋体"/>
          <w:kern w:val="0"/>
          <w:sz w:val="24"/>
          <w:szCs w:val="24"/>
          <w:u w:val="single"/>
        </w:rPr>
      </w:pPr>
      <w:r w:rsidRPr="007D1BF0">
        <w:rPr>
          <w:rFonts w:ascii="宋体" w:eastAsia="宋体" w:hAnsi="宋体" w:cs="Arial" w:hint="eastAsia"/>
          <w:kern w:val="0"/>
          <w:sz w:val="24"/>
          <w:szCs w:val="24"/>
        </w:rPr>
        <w:t>大连恒新招投标代理有限公司受</w:t>
      </w:r>
      <w:r w:rsidR="008F2746">
        <w:rPr>
          <w:rFonts w:ascii="宋体" w:eastAsia="宋体" w:hAnsi="宋体" w:cs="Arial" w:hint="eastAsia"/>
          <w:kern w:val="0"/>
          <w:sz w:val="24"/>
          <w:szCs w:val="24"/>
        </w:rPr>
        <w:t>辽宁轻工职业学院</w:t>
      </w:r>
      <w:r w:rsidRPr="007D1BF0">
        <w:rPr>
          <w:rFonts w:ascii="宋体" w:eastAsia="宋体" w:hAnsi="宋体" w:cs="Arial" w:hint="eastAsia"/>
          <w:kern w:val="0"/>
          <w:sz w:val="24"/>
          <w:szCs w:val="24"/>
        </w:rPr>
        <w:t>委托，对</w:t>
      </w:r>
      <w:r w:rsidR="00AA42B3">
        <w:rPr>
          <w:rFonts w:ascii="宋体" w:eastAsia="宋体" w:hAnsi="宋体" w:cs="Arial" w:hint="eastAsia"/>
          <w:kern w:val="0"/>
          <w:sz w:val="24"/>
          <w:szCs w:val="24"/>
        </w:rPr>
        <w:t>辽宁轻工职业学院工程实训中心室外配套改造项目</w:t>
      </w:r>
      <w:r w:rsidRPr="007D1BF0">
        <w:rPr>
          <w:rFonts w:ascii="宋体" w:eastAsia="宋体" w:hAnsi="宋体" w:cs="Arial" w:hint="eastAsia"/>
          <w:kern w:val="0"/>
          <w:sz w:val="24"/>
          <w:szCs w:val="24"/>
        </w:rPr>
        <w:t>（</w:t>
      </w:r>
      <w:r w:rsidR="00F45D5A">
        <w:rPr>
          <w:rFonts w:ascii="宋体" w:eastAsia="宋体" w:hAnsi="宋体" w:cs="Arial" w:hint="eastAsia"/>
          <w:kern w:val="0"/>
          <w:sz w:val="24"/>
          <w:szCs w:val="24"/>
        </w:rPr>
        <w:t>招标</w:t>
      </w:r>
      <w:r w:rsidR="002C2ED4" w:rsidRPr="002D0AE3">
        <w:rPr>
          <w:rFonts w:asciiTheme="minorEastAsia" w:hAnsiTheme="minorEastAsia" w:cs="宋体" w:hint="eastAsia"/>
          <w:kern w:val="0"/>
          <w:sz w:val="24"/>
          <w:szCs w:val="24"/>
        </w:rPr>
        <w:t>计划编号</w:t>
      </w:r>
      <w:r w:rsidR="002C2ED4" w:rsidRPr="008F2746">
        <w:rPr>
          <w:rFonts w:ascii="宋体" w:eastAsia="宋体" w:hAnsi="宋体" w:cs="Arial" w:hint="eastAsia"/>
          <w:kern w:val="0"/>
          <w:sz w:val="24"/>
          <w:szCs w:val="24"/>
        </w:rPr>
        <w:t>：</w:t>
      </w:r>
      <w:r w:rsidR="00AA42B3">
        <w:rPr>
          <w:rFonts w:ascii="宋体" w:eastAsia="宋体" w:hAnsi="宋体" w:cs="Arial"/>
          <w:kern w:val="0"/>
          <w:sz w:val="24"/>
          <w:szCs w:val="24"/>
        </w:rPr>
        <w:t>LNZC20180400207</w:t>
      </w:r>
      <w:r w:rsidR="00C763C2" w:rsidRPr="008F2746">
        <w:rPr>
          <w:rFonts w:ascii="宋体" w:eastAsia="宋体" w:hAnsi="宋体" w:cs="Arial" w:hint="eastAsia"/>
          <w:kern w:val="0"/>
          <w:sz w:val="24"/>
          <w:szCs w:val="24"/>
        </w:rPr>
        <w:t xml:space="preserve">  </w:t>
      </w:r>
      <w:r w:rsidR="00F45D5A">
        <w:rPr>
          <w:rFonts w:ascii="宋体" w:eastAsia="宋体" w:hAnsi="宋体" w:cs="Arial" w:hint="eastAsia"/>
          <w:kern w:val="0"/>
          <w:sz w:val="24"/>
          <w:szCs w:val="24"/>
        </w:rPr>
        <w:t>招标</w:t>
      </w:r>
      <w:r w:rsidR="00541615" w:rsidRPr="00541615">
        <w:rPr>
          <w:rFonts w:ascii="宋体" w:eastAsia="宋体" w:hAnsi="宋体" w:cs="Arial" w:hint="eastAsia"/>
          <w:kern w:val="0"/>
          <w:sz w:val="24"/>
          <w:szCs w:val="24"/>
        </w:rPr>
        <w:t>文件编号</w:t>
      </w:r>
      <w:r w:rsidRPr="007D1BF0">
        <w:rPr>
          <w:rFonts w:ascii="宋体" w:eastAsia="宋体" w:hAnsi="宋体" w:cs="Arial" w:hint="eastAsia"/>
          <w:kern w:val="0"/>
          <w:sz w:val="24"/>
          <w:szCs w:val="24"/>
        </w:rPr>
        <w:t>：</w:t>
      </w:r>
      <w:r w:rsidR="008F2746" w:rsidRPr="008F2746">
        <w:rPr>
          <w:rFonts w:ascii="宋体" w:eastAsia="宋体" w:hAnsi="宋体" w:cs="Arial"/>
          <w:kern w:val="0"/>
          <w:sz w:val="24"/>
          <w:szCs w:val="24"/>
        </w:rPr>
        <w:t>DLHX201</w:t>
      </w:r>
      <w:r w:rsidR="00AA42B3">
        <w:rPr>
          <w:rFonts w:ascii="宋体" w:eastAsia="宋体" w:hAnsi="宋体" w:cs="Arial" w:hint="eastAsia"/>
          <w:kern w:val="0"/>
          <w:sz w:val="24"/>
          <w:szCs w:val="24"/>
        </w:rPr>
        <w:t>802</w:t>
      </w:r>
      <w:r w:rsidRPr="007D1BF0">
        <w:rPr>
          <w:rFonts w:ascii="宋体" w:eastAsia="宋体" w:hAnsi="宋体" w:cs="Arial" w:hint="eastAsia"/>
          <w:kern w:val="0"/>
          <w:sz w:val="24"/>
          <w:szCs w:val="24"/>
        </w:rPr>
        <w:t>）进行国内公开招标，现欢迎国内合格的投标人参加本次政府采购活动</w:t>
      </w:r>
      <w:r w:rsidRPr="007D1BF0">
        <w:rPr>
          <w:rFonts w:ascii="宋体" w:eastAsia="宋体" w:hAnsi="宋体" w:cs="Arial" w:hint="eastAsia"/>
          <w:kern w:val="0"/>
          <w:sz w:val="18"/>
          <w:szCs w:val="18"/>
        </w:rPr>
        <w:t>。</w:t>
      </w:r>
    </w:p>
    <w:p w:rsidR="007D1BF0" w:rsidRPr="007D1BF0" w:rsidRDefault="007D1BF0" w:rsidP="00D61783">
      <w:pPr>
        <w:widowControl/>
        <w:shd w:val="clear" w:color="auto" w:fill="FFFFFF"/>
        <w:spacing w:line="360" w:lineRule="atLeast"/>
        <w:jc w:val="left"/>
        <w:rPr>
          <w:rFonts w:ascii="Arial" w:eastAsia="宋体" w:hAnsi="Arial" w:cs="Arial"/>
          <w:kern w:val="0"/>
          <w:sz w:val="24"/>
          <w:szCs w:val="24"/>
        </w:rPr>
      </w:pPr>
      <w:r w:rsidRPr="007D1BF0">
        <w:rPr>
          <w:rFonts w:ascii="宋体" w:eastAsia="宋体" w:hAnsi="宋体" w:cs="Arial" w:hint="eastAsia"/>
          <w:b/>
          <w:bCs/>
          <w:kern w:val="0"/>
          <w:sz w:val="24"/>
          <w:szCs w:val="24"/>
        </w:rPr>
        <w:t>一、采购内容</w:t>
      </w:r>
    </w:p>
    <w:p w:rsidR="008F2746" w:rsidRDefault="00AA42B3" w:rsidP="00AA42B3">
      <w:pPr>
        <w:adjustRightInd w:val="0"/>
        <w:snapToGrid w:val="0"/>
        <w:spacing w:line="400" w:lineRule="exact"/>
        <w:ind w:firstLineChars="150" w:firstLine="360"/>
        <w:jc w:val="left"/>
        <w:rPr>
          <w:rFonts w:ascii="宋体" w:eastAsia="宋体" w:hAnsi="宋体" w:cs="Times New Roman"/>
          <w:sz w:val="24"/>
        </w:rPr>
      </w:pPr>
      <w:r w:rsidRPr="00AA42B3">
        <w:rPr>
          <w:rFonts w:ascii="宋体" w:eastAsia="宋体" w:hAnsi="宋体" w:cs="Times New Roman" w:hint="eastAsia"/>
          <w:sz w:val="24"/>
        </w:rPr>
        <w:t>辽宁轻工职业学院工程实训中心室外配套改造</w:t>
      </w:r>
      <w:r w:rsidR="008F2746">
        <w:rPr>
          <w:rFonts w:ascii="宋体" w:eastAsia="宋体" w:hAnsi="宋体" w:cs="Times New Roman" w:hint="eastAsia"/>
          <w:sz w:val="24"/>
        </w:rPr>
        <w:t>；（具体内容及技术要求详见招标文件）</w:t>
      </w:r>
    </w:p>
    <w:p w:rsidR="00D61783" w:rsidRDefault="007963C2" w:rsidP="008F2746">
      <w:pPr>
        <w:pStyle w:val="a3"/>
        <w:snapToGrid w:val="0"/>
        <w:ind w:firstLineChars="150" w:firstLine="360"/>
        <w:rPr>
          <w:rFonts w:ascii="宋体" w:eastAsia="宋体" w:hAnsi="宋体" w:cs="Arial"/>
          <w:kern w:val="0"/>
          <w:sz w:val="24"/>
          <w:szCs w:val="24"/>
        </w:rPr>
      </w:pPr>
      <w:r w:rsidRPr="007963C2">
        <w:rPr>
          <w:rFonts w:ascii="宋体" w:eastAsia="宋体" w:hAnsi="宋体" w:cs="Arial" w:hint="eastAsia"/>
          <w:kern w:val="0"/>
          <w:sz w:val="24"/>
          <w:szCs w:val="24"/>
        </w:rPr>
        <w:t>采购预算：</w:t>
      </w:r>
      <w:r w:rsidR="00AA42B3">
        <w:rPr>
          <w:rFonts w:ascii="宋体" w:cs="宋体" w:hint="eastAsia"/>
          <w:kern w:val="0"/>
          <w:sz w:val="24"/>
        </w:rPr>
        <w:t>29.6</w:t>
      </w:r>
      <w:r w:rsidRPr="007963C2">
        <w:rPr>
          <w:rFonts w:ascii="宋体" w:eastAsia="宋体" w:hAnsi="宋体" w:cs="Arial" w:hint="eastAsia"/>
          <w:kern w:val="0"/>
          <w:sz w:val="24"/>
          <w:szCs w:val="24"/>
        </w:rPr>
        <w:t>万元人民币。（供应商报价超出采购预算的，按无效投标处理）。</w:t>
      </w:r>
    </w:p>
    <w:p w:rsidR="007D1BF0" w:rsidRPr="00D61783" w:rsidRDefault="007D1BF0" w:rsidP="00D61783">
      <w:pPr>
        <w:snapToGrid w:val="0"/>
        <w:rPr>
          <w:rFonts w:ascii="宋体" w:eastAsia="宋体" w:hAnsi="宋体" w:cs="Arial"/>
          <w:kern w:val="0"/>
          <w:sz w:val="24"/>
          <w:szCs w:val="24"/>
        </w:rPr>
      </w:pPr>
      <w:r w:rsidRPr="00D61783">
        <w:rPr>
          <w:rFonts w:ascii="宋体" w:eastAsia="宋体" w:hAnsi="宋体" w:cs="Arial" w:hint="eastAsia"/>
          <w:b/>
          <w:bCs/>
          <w:kern w:val="0"/>
          <w:sz w:val="24"/>
          <w:szCs w:val="24"/>
        </w:rPr>
        <w:t>二、合格投标人的资格条件</w:t>
      </w:r>
    </w:p>
    <w:p w:rsidR="00AA42B3" w:rsidRPr="00AA42B3" w:rsidRDefault="00AA42B3" w:rsidP="00AA42B3">
      <w:pPr>
        <w:widowControl/>
        <w:shd w:val="clear" w:color="auto" w:fill="FFFFFF"/>
        <w:jc w:val="left"/>
        <w:rPr>
          <w:rFonts w:asciiTheme="minorEastAsia" w:hAnsiTheme="minorEastAsia" w:cs="Times New Roman" w:hint="eastAsia"/>
          <w:sz w:val="24"/>
          <w:szCs w:val="24"/>
        </w:rPr>
      </w:pPr>
      <w:r w:rsidRPr="00AA42B3">
        <w:rPr>
          <w:rFonts w:asciiTheme="minorEastAsia" w:hAnsiTheme="minorEastAsia" w:cs="Times New Roman" w:hint="eastAsia"/>
          <w:sz w:val="24"/>
          <w:szCs w:val="24"/>
        </w:rPr>
        <w:t xml:space="preserve">（1）投标人具有独立企业法人资格； </w:t>
      </w:r>
    </w:p>
    <w:p w:rsidR="00AA42B3" w:rsidRPr="00AA42B3" w:rsidRDefault="00AA42B3" w:rsidP="00AA42B3">
      <w:pPr>
        <w:widowControl/>
        <w:shd w:val="clear" w:color="auto" w:fill="FFFFFF"/>
        <w:jc w:val="left"/>
        <w:rPr>
          <w:rFonts w:asciiTheme="minorEastAsia" w:hAnsiTheme="minorEastAsia" w:cs="Times New Roman" w:hint="eastAsia"/>
          <w:sz w:val="24"/>
          <w:szCs w:val="24"/>
        </w:rPr>
      </w:pPr>
      <w:r w:rsidRPr="00AA42B3">
        <w:rPr>
          <w:rFonts w:asciiTheme="minorEastAsia" w:hAnsiTheme="minorEastAsia" w:cs="Times New Roman" w:hint="eastAsia"/>
          <w:sz w:val="24"/>
          <w:szCs w:val="24"/>
        </w:rPr>
        <w:t>（2）投标人须具有建设行政主管部门颁发的建筑工程施工总承包三级及以上资质；</w:t>
      </w:r>
    </w:p>
    <w:p w:rsidR="00AA42B3" w:rsidRPr="00AA42B3" w:rsidRDefault="00AA42B3" w:rsidP="00AA42B3">
      <w:pPr>
        <w:widowControl/>
        <w:shd w:val="clear" w:color="auto" w:fill="FFFFFF"/>
        <w:jc w:val="left"/>
        <w:rPr>
          <w:rFonts w:asciiTheme="minorEastAsia" w:hAnsiTheme="minorEastAsia" w:cs="Times New Roman" w:hint="eastAsia"/>
          <w:sz w:val="24"/>
          <w:szCs w:val="24"/>
        </w:rPr>
      </w:pPr>
      <w:r w:rsidRPr="00AA42B3">
        <w:rPr>
          <w:rFonts w:asciiTheme="minorEastAsia" w:hAnsiTheme="minorEastAsia" w:cs="Times New Roman" w:hint="eastAsia"/>
          <w:sz w:val="24"/>
          <w:szCs w:val="24"/>
        </w:rPr>
        <w:t>（3）拟派项目经理须具有房屋建筑工程二级注册建造师及以上资格,无处罚期内的不良行为记录，无负责的在建项目；</w:t>
      </w:r>
      <w:r w:rsidRPr="00AA42B3">
        <w:rPr>
          <w:rFonts w:asciiTheme="minorEastAsia" w:hAnsiTheme="minorEastAsia" w:cs="Times New Roman"/>
          <w:sz w:val="24"/>
          <w:szCs w:val="24"/>
        </w:rPr>
        <w:br/>
      </w:r>
      <w:r w:rsidRPr="00AA42B3">
        <w:rPr>
          <w:rFonts w:asciiTheme="minorEastAsia" w:hAnsiTheme="minorEastAsia" w:cs="Times New Roman" w:hint="eastAsia"/>
          <w:sz w:val="24"/>
          <w:szCs w:val="24"/>
        </w:rPr>
        <w:t xml:space="preserve">      注：1.本项目不允许联合体投标。</w:t>
      </w:r>
    </w:p>
    <w:p w:rsidR="007D1BF0" w:rsidRPr="007D1BF0" w:rsidRDefault="007D1BF0" w:rsidP="00D61783">
      <w:pPr>
        <w:widowControl/>
        <w:shd w:val="clear" w:color="auto" w:fill="FFFFFF"/>
        <w:jc w:val="left"/>
        <w:rPr>
          <w:rFonts w:ascii="Arial" w:eastAsia="宋体" w:hAnsi="Arial" w:cs="Arial"/>
          <w:kern w:val="0"/>
          <w:sz w:val="24"/>
          <w:szCs w:val="24"/>
        </w:rPr>
      </w:pPr>
      <w:r w:rsidRPr="007D1BF0">
        <w:rPr>
          <w:rFonts w:ascii="宋体" w:eastAsia="宋体" w:hAnsi="宋体" w:cs="Arial" w:hint="eastAsia"/>
          <w:b/>
          <w:bCs/>
          <w:kern w:val="0"/>
          <w:sz w:val="24"/>
          <w:szCs w:val="24"/>
        </w:rPr>
        <w:t>三、政府采购供应商入库须知</w:t>
      </w:r>
    </w:p>
    <w:p w:rsidR="008C1C2F" w:rsidRPr="008C1C2F" w:rsidRDefault="008C1C2F" w:rsidP="008C1C2F">
      <w:pPr>
        <w:widowControl/>
        <w:shd w:val="clear" w:color="auto" w:fill="FFFFFF"/>
        <w:snapToGrid w:val="0"/>
        <w:jc w:val="left"/>
        <w:rPr>
          <w:rFonts w:asciiTheme="minorEastAsia" w:hAnsiTheme="minorEastAsia" w:cs="Times New Roman"/>
          <w:sz w:val="24"/>
          <w:szCs w:val="24"/>
        </w:rPr>
      </w:pPr>
      <w:r w:rsidRPr="008C1C2F">
        <w:rPr>
          <w:rFonts w:asciiTheme="minorEastAsia" w:hAnsiTheme="minorEastAsia" w:cs="Times New Roman" w:hint="eastAsia"/>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7D1BF0" w:rsidRPr="007D1BF0" w:rsidRDefault="007D1BF0" w:rsidP="00D61783">
      <w:pPr>
        <w:widowControl/>
        <w:shd w:val="clear" w:color="auto" w:fill="FFFFFF"/>
        <w:snapToGrid w:val="0"/>
        <w:jc w:val="left"/>
        <w:rPr>
          <w:rFonts w:ascii="Arial" w:eastAsia="宋体" w:hAnsi="Arial" w:cs="Arial"/>
          <w:kern w:val="0"/>
          <w:sz w:val="24"/>
          <w:szCs w:val="24"/>
        </w:rPr>
      </w:pPr>
      <w:r w:rsidRPr="007D1BF0">
        <w:rPr>
          <w:rFonts w:ascii="宋体" w:eastAsia="宋体" w:hAnsi="宋体" w:cs="Arial" w:hint="eastAsia"/>
          <w:b/>
          <w:bCs/>
          <w:kern w:val="0"/>
          <w:sz w:val="24"/>
          <w:szCs w:val="24"/>
        </w:rPr>
        <w:t>四、报名及购买招标文件的时间及方式</w:t>
      </w:r>
    </w:p>
    <w:p w:rsidR="00AA42B3" w:rsidRPr="00AA42B3" w:rsidRDefault="007D1BF0" w:rsidP="00AA42B3">
      <w:pPr>
        <w:snapToGrid w:val="0"/>
        <w:ind w:rightChars="-101" w:right="-212" w:firstLineChars="200" w:firstLine="480"/>
        <w:rPr>
          <w:rFonts w:asciiTheme="minorEastAsia" w:hAnsiTheme="minorEastAsia" w:cs="Times New Roman"/>
          <w:sz w:val="24"/>
          <w:szCs w:val="24"/>
        </w:rPr>
      </w:pPr>
      <w:r w:rsidRPr="007D1BF0">
        <w:rPr>
          <w:rFonts w:ascii="宋体" w:eastAsia="宋体" w:hAnsi="宋体" w:cs="Arial" w:hint="eastAsia"/>
          <w:kern w:val="0"/>
          <w:sz w:val="24"/>
          <w:szCs w:val="24"/>
        </w:rPr>
        <w:t>1、</w:t>
      </w:r>
      <w:r w:rsidR="007963C2" w:rsidRPr="002D0AE3">
        <w:rPr>
          <w:rFonts w:asciiTheme="minorEastAsia" w:hAnsiTheme="minorEastAsia" w:cs="Times New Roman" w:hint="eastAsia"/>
          <w:sz w:val="24"/>
          <w:szCs w:val="24"/>
        </w:rPr>
        <w:t>申请购买招标文件的投标人</w:t>
      </w:r>
      <w:r w:rsidR="00AA42B3" w:rsidRPr="00AA42B3">
        <w:rPr>
          <w:rFonts w:asciiTheme="minorEastAsia" w:hAnsiTheme="minorEastAsia" w:cs="Times New Roman" w:hint="eastAsia"/>
          <w:sz w:val="24"/>
          <w:szCs w:val="24"/>
        </w:rPr>
        <w:t>需携带企业法人营业执照副本原件、税务登记证副本原件（三证合一的除外）、组织机构代码证副本原件（三证合一的除外），资质证书原件、项目经理资格证明原件及以上所有证件相应的复印件一套（复印件须加盖公章），资格审查（仅限于购买招标文件）合格后方可购买招标文件。</w:t>
      </w:r>
    </w:p>
    <w:p w:rsidR="007D1BF0" w:rsidRPr="007D1BF0" w:rsidRDefault="007D1BF0" w:rsidP="008F2746">
      <w:pPr>
        <w:snapToGrid w:val="0"/>
        <w:ind w:rightChars="-101" w:right="-212" w:firstLineChars="200" w:firstLine="480"/>
        <w:rPr>
          <w:rFonts w:ascii="Arial" w:eastAsia="宋体" w:hAnsi="Arial" w:cs="Arial"/>
          <w:kern w:val="0"/>
          <w:sz w:val="24"/>
          <w:szCs w:val="24"/>
        </w:rPr>
      </w:pPr>
      <w:r w:rsidRPr="007D1BF0">
        <w:rPr>
          <w:rFonts w:ascii="宋体" w:eastAsia="宋体" w:hAnsi="宋体" w:cs="Arial" w:hint="eastAsia"/>
          <w:kern w:val="0"/>
          <w:sz w:val="24"/>
          <w:szCs w:val="24"/>
        </w:rPr>
        <w:t>2、招标文件售价：300元</w:t>
      </w:r>
      <w:r w:rsidR="005B0BF8">
        <w:rPr>
          <w:rFonts w:ascii="宋体" w:eastAsia="宋体" w:hAnsi="宋体" w:cs="Arial" w:hint="eastAsia"/>
          <w:kern w:val="0"/>
          <w:sz w:val="24"/>
          <w:szCs w:val="24"/>
        </w:rPr>
        <w:t>/</w:t>
      </w:r>
      <w:r w:rsidR="00475104">
        <w:rPr>
          <w:rFonts w:ascii="宋体" w:eastAsia="宋体" w:hAnsi="宋体" w:cs="Arial" w:hint="eastAsia"/>
          <w:kern w:val="0"/>
          <w:sz w:val="24"/>
          <w:szCs w:val="24"/>
        </w:rPr>
        <w:t>套</w:t>
      </w:r>
      <w:r w:rsidRPr="007D1BF0">
        <w:rPr>
          <w:rFonts w:ascii="宋体" w:eastAsia="宋体" w:hAnsi="宋体" w:cs="Arial" w:hint="eastAsia"/>
          <w:kern w:val="0"/>
          <w:sz w:val="24"/>
          <w:szCs w:val="24"/>
        </w:rPr>
        <w:t>，售后不退。外地投标人购买招标文件，如需邮购，须加付EMS费50元人民币。</w:t>
      </w:r>
    </w:p>
    <w:p w:rsidR="007D1BF0" w:rsidRPr="007D1BF0" w:rsidRDefault="007D1BF0" w:rsidP="007963C2">
      <w:pPr>
        <w:widowControl/>
        <w:shd w:val="clear" w:color="auto" w:fill="FFFFFF"/>
        <w:snapToGrid w:val="0"/>
        <w:ind w:firstLine="540"/>
        <w:jc w:val="left"/>
        <w:rPr>
          <w:rFonts w:ascii="Arial" w:eastAsia="宋体" w:hAnsi="Arial" w:cs="Arial"/>
          <w:kern w:val="0"/>
          <w:sz w:val="24"/>
          <w:szCs w:val="24"/>
        </w:rPr>
      </w:pPr>
      <w:r w:rsidRPr="007D1BF0">
        <w:rPr>
          <w:rFonts w:ascii="宋体" w:eastAsia="宋体" w:hAnsi="宋体" w:cs="Arial" w:hint="eastAsia"/>
          <w:kern w:val="0"/>
          <w:sz w:val="24"/>
          <w:szCs w:val="24"/>
        </w:rPr>
        <w:t>3、报名及购买招标文件时间：</w:t>
      </w:r>
      <w:r w:rsidR="00AA42B3" w:rsidRPr="00AA42B3">
        <w:rPr>
          <w:rFonts w:ascii="宋体" w:eastAsia="宋体" w:hAnsi="宋体" w:cs="Arial"/>
          <w:kern w:val="0"/>
          <w:sz w:val="24"/>
          <w:szCs w:val="24"/>
        </w:rPr>
        <w:t>2018年</w:t>
      </w:r>
      <w:r w:rsidR="00AA42B3" w:rsidRPr="00AA42B3">
        <w:rPr>
          <w:rFonts w:ascii="宋体" w:eastAsia="宋体" w:hAnsi="宋体" w:cs="Arial" w:hint="eastAsia"/>
          <w:kern w:val="0"/>
          <w:sz w:val="24"/>
          <w:szCs w:val="24"/>
        </w:rPr>
        <w:t>5</w:t>
      </w:r>
      <w:r w:rsidR="00AA42B3" w:rsidRPr="00AA42B3">
        <w:rPr>
          <w:rFonts w:ascii="宋体" w:eastAsia="宋体" w:hAnsi="宋体" w:cs="Arial"/>
          <w:kern w:val="0"/>
          <w:sz w:val="24"/>
          <w:szCs w:val="24"/>
        </w:rPr>
        <w:t>月</w:t>
      </w:r>
      <w:r w:rsidR="00AA42B3" w:rsidRPr="00AA42B3">
        <w:rPr>
          <w:rFonts w:ascii="宋体" w:eastAsia="宋体" w:hAnsi="宋体" w:cs="Arial" w:hint="eastAsia"/>
          <w:kern w:val="0"/>
          <w:sz w:val="24"/>
          <w:szCs w:val="24"/>
        </w:rPr>
        <w:t>2</w:t>
      </w:r>
      <w:r w:rsidR="00AA42B3" w:rsidRPr="00AA42B3">
        <w:rPr>
          <w:rFonts w:ascii="宋体" w:eastAsia="宋体" w:hAnsi="宋体" w:cs="Arial"/>
          <w:kern w:val="0"/>
          <w:sz w:val="24"/>
          <w:szCs w:val="24"/>
        </w:rPr>
        <w:t>日-2018年</w:t>
      </w:r>
      <w:r w:rsidR="00AA42B3" w:rsidRPr="00AA42B3">
        <w:rPr>
          <w:rFonts w:ascii="宋体" w:eastAsia="宋体" w:hAnsi="宋体" w:cs="Arial" w:hint="eastAsia"/>
          <w:kern w:val="0"/>
          <w:sz w:val="24"/>
          <w:szCs w:val="24"/>
        </w:rPr>
        <w:t>5</w:t>
      </w:r>
      <w:r w:rsidR="00AA42B3" w:rsidRPr="00AA42B3">
        <w:rPr>
          <w:rFonts w:ascii="宋体" w:eastAsia="宋体" w:hAnsi="宋体" w:cs="Arial"/>
          <w:kern w:val="0"/>
          <w:sz w:val="24"/>
          <w:szCs w:val="24"/>
        </w:rPr>
        <w:t>月</w:t>
      </w:r>
      <w:r w:rsidR="00AA42B3" w:rsidRPr="00AA42B3">
        <w:rPr>
          <w:rFonts w:ascii="宋体" w:eastAsia="宋体" w:hAnsi="宋体" w:cs="Arial" w:hint="eastAsia"/>
          <w:kern w:val="0"/>
          <w:sz w:val="24"/>
          <w:szCs w:val="24"/>
        </w:rPr>
        <w:t>8</w:t>
      </w:r>
      <w:r w:rsidR="00AA42B3" w:rsidRPr="00AA42B3">
        <w:rPr>
          <w:rFonts w:ascii="宋体" w:eastAsia="宋体" w:hAnsi="宋体" w:cs="Arial"/>
          <w:kern w:val="0"/>
          <w:sz w:val="24"/>
          <w:szCs w:val="24"/>
        </w:rPr>
        <w:t>日</w:t>
      </w:r>
      <w:r w:rsidR="00BC2CA0">
        <w:rPr>
          <w:rFonts w:ascii="宋体" w:eastAsia="宋体" w:hAnsi="宋体" w:cs="Arial" w:hint="eastAsia"/>
          <w:kern w:val="0"/>
          <w:sz w:val="24"/>
          <w:szCs w:val="24"/>
        </w:rPr>
        <w:t>9:0</w:t>
      </w:r>
      <w:r w:rsidR="00BC2CA0" w:rsidRPr="00BC2CA0">
        <w:rPr>
          <w:rFonts w:ascii="宋体" w:eastAsia="宋体" w:hAnsi="宋体" w:cs="Arial"/>
          <w:kern w:val="0"/>
          <w:sz w:val="24"/>
          <w:szCs w:val="24"/>
        </w:rPr>
        <w:t>0—11：30、13:00—16:</w:t>
      </w:r>
      <w:r w:rsidR="00BC2CA0" w:rsidRPr="00BC2CA0">
        <w:rPr>
          <w:rFonts w:ascii="宋体" w:eastAsia="宋体" w:hAnsi="宋体" w:cs="Arial" w:hint="eastAsia"/>
          <w:kern w:val="0"/>
          <w:sz w:val="24"/>
          <w:szCs w:val="24"/>
        </w:rPr>
        <w:t>0</w:t>
      </w:r>
      <w:r w:rsidR="00BC2CA0" w:rsidRPr="00BC2CA0">
        <w:rPr>
          <w:rFonts w:ascii="宋体" w:eastAsia="宋体" w:hAnsi="宋体" w:cs="Arial"/>
          <w:kern w:val="0"/>
          <w:sz w:val="24"/>
          <w:szCs w:val="24"/>
        </w:rPr>
        <w:t>0</w:t>
      </w:r>
      <w:r w:rsidR="000A4090" w:rsidRPr="002864D4">
        <w:rPr>
          <w:rFonts w:asciiTheme="minorEastAsia" w:hAnsiTheme="minorEastAsia" w:cs="Times New Roman" w:hint="eastAsia"/>
          <w:sz w:val="24"/>
          <w:szCs w:val="24"/>
        </w:rPr>
        <w:t>（北京时间，公休日、节假</w:t>
      </w:r>
      <w:r w:rsidR="000A4090" w:rsidRPr="002864D4">
        <w:rPr>
          <w:rFonts w:asciiTheme="minorEastAsia" w:hAnsiTheme="minorEastAsia" w:cs="宋体" w:hint="eastAsia"/>
          <w:kern w:val="0"/>
          <w:sz w:val="24"/>
          <w:szCs w:val="24"/>
        </w:rPr>
        <w:t>日除外）</w:t>
      </w:r>
      <w:r w:rsidRPr="007D1BF0">
        <w:rPr>
          <w:rFonts w:ascii="宋体" w:eastAsia="宋体" w:hAnsi="宋体" w:cs="Arial" w:hint="eastAsia"/>
          <w:kern w:val="0"/>
          <w:sz w:val="24"/>
          <w:szCs w:val="24"/>
        </w:rPr>
        <w:t>。</w:t>
      </w:r>
    </w:p>
    <w:p w:rsidR="007D1BF0" w:rsidRPr="00AA42B3" w:rsidRDefault="007D1BF0" w:rsidP="00AA42B3">
      <w:pPr>
        <w:widowControl/>
        <w:shd w:val="clear" w:color="auto" w:fill="FFFFFF"/>
        <w:snapToGrid w:val="0"/>
        <w:ind w:firstLine="540"/>
        <w:jc w:val="left"/>
        <w:rPr>
          <w:rFonts w:asciiTheme="minorEastAsia" w:hAnsiTheme="minorEastAsia" w:cs="Times New Roman"/>
          <w:sz w:val="24"/>
          <w:szCs w:val="24"/>
        </w:rPr>
      </w:pPr>
      <w:r w:rsidRPr="007D1BF0">
        <w:rPr>
          <w:rFonts w:ascii="宋体" w:eastAsia="宋体" w:hAnsi="宋体" w:cs="Arial" w:hint="eastAsia"/>
          <w:kern w:val="0"/>
          <w:sz w:val="24"/>
          <w:szCs w:val="24"/>
        </w:rPr>
        <w:t>4、报名及购买招标文件地点：大连恒新招投标代理有限公司（</w:t>
      </w:r>
      <w:r w:rsidR="00AA42B3" w:rsidRPr="00AA42B3">
        <w:rPr>
          <w:rFonts w:asciiTheme="minorEastAsia" w:hAnsiTheme="minorEastAsia" w:cs="Times New Roman" w:hint="eastAsia"/>
          <w:sz w:val="24"/>
          <w:szCs w:val="24"/>
        </w:rPr>
        <w:t>大连市甘井子区亿达春田大连生态科技创新城D-5-103</w:t>
      </w:r>
      <w:r w:rsidRPr="007D1BF0">
        <w:rPr>
          <w:rFonts w:ascii="宋体" w:eastAsia="宋体" w:hAnsi="宋体" w:cs="Arial" w:hint="eastAsia"/>
          <w:kern w:val="0"/>
          <w:sz w:val="24"/>
          <w:szCs w:val="24"/>
        </w:rPr>
        <w:t>）。</w:t>
      </w:r>
    </w:p>
    <w:p w:rsidR="007D1BF0" w:rsidRPr="007D1BF0" w:rsidRDefault="007D1BF0" w:rsidP="00D61783">
      <w:pPr>
        <w:widowControl/>
        <w:shd w:val="clear" w:color="auto" w:fill="FFFFFF"/>
        <w:snapToGrid w:val="0"/>
        <w:jc w:val="left"/>
        <w:rPr>
          <w:rFonts w:ascii="Arial" w:eastAsia="宋体" w:hAnsi="Arial" w:cs="Arial"/>
          <w:kern w:val="0"/>
          <w:sz w:val="24"/>
          <w:szCs w:val="24"/>
        </w:rPr>
      </w:pPr>
      <w:r w:rsidRPr="007D1BF0">
        <w:rPr>
          <w:rFonts w:ascii="宋体" w:eastAsia="宋体" w:hAnsi="宋体" w:cs="Arial" w:hint="eastAsia"/>
          <w:b/>
          <w:bCs/>
          <w:kern w:val="0"/>
          <w:sz w:val="24"/>
          <w:szCs w:val="24"/>
        </w:rPr>
        <w:t>五、递交投标文件截止及开标时间，递交投标文件及开标地点</w:t>
      </w:r>
    </w:p>
    <w:p w:rsidR="007D1BF0" w:rsidRPr="007D1BF0" w:rsidRDefault="007D1BF0" w:rsidP="007963C2">
      <w:pPr>
        <w:widowControl/>
        <w:shd w:val="clear" w:color="auto" w:fill="FFFFFF"/>
        <w:snapToGrid w:val="0"/>
        <w:ind w:firstLine="540"/>
        <w:jc w:val="left"/>
        <w:rPr>
          <w:rFonts w:ascii="Arial" w:eastAsia="宋体" w:hAnsi="Arial" w:cs="Arial"/>
          <w:kern w:val="0"/>
          <w:sz w:val="24"/>
          <w:szCs w:val="24"/>
        </w:rPr>
      </w:pPr>
      <w:r w:rsidRPr="007D1BF0">
        <w:rPr>
          <w:rFonts w:ascii="宋体" w:eastAsia="宋体" w:hAnsi="宋体" w:cs="Arial" w:hint="eastAsia"/>
          <w:kern w:val="0"/>
          <w:sz w:val="24"/>
          <w:szCs w:val="24"/>
        </w:rPr>
        <w:t>1、投标文件递交时间：</w:t>
      </w:r>
      <w:r w:rsidR="00AA42B3">
        <w:rPr>
          <w:rFonts w:asciiTheme="minorEastAsia" w:hAnsiTheme="minorEastAsia" w:cs="Times New Roman" w:hint="eastAsia"/>
          <w:sz w:val="24"/>
          <w:szCs w:val="24"/>
        </w:rPr>
        <w:t>2018年5月18日</w:t>
      </w:r>
      <w:r w:rsidR="000A4090">
        <w:rPr>
          <w:rFonts w:asciiTheme="minorEastAsia" w:hAnsiTheme="minorEastAsia" w:cs="Times New Roman" w:hint="eastAsia"/>
          <w:sz w:val="24"/>
          <w:szCs w:val="24"/>
        </w:rPr>
        <w:t>下</w:t>
      </w:r>
      <w:r w:rsidR="000A4090" w:rsidRPr="002D0AE3">
        <w:rPr>
          <w:rFonts w:asciiTheme="minorEastAsia" w:hAnsiTheme="minorEastAsia" w:cs="Times New Roman" w:hint="eastAsia"/>
          <w:sz w:val="24"/>
          <w:szCs w:val="24"/>
        </w:rPr>
        <w:t>午</w:t>
      </w:r>
      <w:r w:rsidR="000A4090">
        <w:rPr>
          <w:rFonts w:asciiTheme="minorEastAsia" w:hAnsiTheme="minorEastAsia" w:cs="Times New Roman" w:hint="eastAsia"/>
          <w:sz w:val="24"/>
          <w:szCs w:val="24"/>
        </w:rPr>
        <w:t>13</w:t>
      </w:r>
      <w:r w:rsidR="000A4090" w:rsidRPr="002D0AE3">
        <w:rPr>
          <w:rFonts w:asciiTheme="minorEastAsia" w:hAnsiTheme="minorEastAsia" w:cs="Times New Roman" w:hint="eastAsia"/>
          <w:sz w:val="24"/>
          <w:szCs w:val="24"/>
        </w:rPr>
        <w:t>：</w:t>
      </w:r>
      <w:r w:rsidR="00AA42B3">
        <w:rPr>
          <w:rFonts w:asciiTheme="minorEastAsia" w:hAnsiTheme="minorEastAsia" w:cs="Times New Roman" w:hint="eastAsia"/>
          <w:sz w:val="24"/>
          <w:szCs w:val="24"/>
        </w:rPr>
        <w:t>15</w:t>
      </w:r>
      <w:r w:rsidR="000A4090" w:rsidRPr="002D0AE3">
        <w:rPr>
          <w:rFonts w:asciiTheme="minorEastAsia" w:hAnsiTheme="minorEastAsia" w:cs="Times New Roman" w:hint="eastAsia"/>
          <w:sz w:val="24"/>
          <w:szCs w:val="24"/>
        </w:rPr>
        <w:t>时--</w:t>
      </w:r>
      <w:r w:rsidR="000A4090">
        <w:rPr>
          <w:rFonts w:asciiTheme="minorEastAsia" w:hAnsiTheme="minorEastAsia" w:cs="Times New Roman" w:hint="eastAsia"/>
          <w:sz w:val="24"/>
          <w:szCs w:val="24"/>
        </w:rPr>
        <w:t>1</w:t>
      </w:r>
      <w:r w:rsidR="008F2746">
        <w:rPr>
          <w:rFonts w:asciiTheme="minorEastAsia" w:hAnsiTheme="minorEastAsia" w:cs="Times New Roman" w:hint="eastAsia"/>
          <w:sz w:val="24"/>
          <w:szCs w:val="24"/>
        </w:rPr>
        <w:t>3</w:t>
      </w:r>
      <w:r w:rsidR="000A4090" w:rsidRPr="002D0AE3">
        <w:rPr>
          <w:rFonts w:asciiTheme="minorEastAsia" w:hAnsiTheme="minorEastAsia" w:cs="Times New Roman" w:hint="eastAsia"/>
          <w:sz w:val="24"/>
          <w:szCs w:val="24"/>
        </w:rPr>
        <w:t>：</w:t>
      </w:r>
      <w:r w:rsidR="00AA42B3">
        <w:rPr>
          <w:rFonts w:asciiTheme="minorEastAsia" w:hAnsiTheme="minorEastAsia" w:cs="Times New Roman" w:hint="eastAsia"/>
          <w:sz w:val="24"/>
          <w:szCs w:val="24"/>
        </w:rPr>
        <w:t>45</w:t>
      </w:r>
      <w:r w:rsidR="000A4090" w:rsidRPr="002D0AE3">
        <w:rPr>
          <w:rFonts w:asciiTheme="minorEastAsia" w:hAnsiTheme="minorEastAsia" w:cs="Times New Roman" w:hint="eastAsia"/>
          <w:sz w:val="24"/>
          <w:szCs w:val="24"/>
        </w:rPr>
        <w:t>时(北京时间)</w:t>
      </w:r>
    </w:p>
    <w:p w:rsidR="007D1BF0" w:rsidRPr="007D1BF0" w:rsidRDefault="007D1BF0" w:rsidP="007963C2">
      <w:pPr>
        <w:widowControl/>
        <w:shd w:val="clear" w:color="auto" w:fill="FFFFFF"/>
        <w:snapToGrid w:val="0"/>
        <w:ind w:firstLine="540"/>
        <w:jc w:val="left"/>
        <w:rPr>
          <w:rFonts w:ascii="Arial" w:eastAsia="宋体" w:hAnsi="Arial" w:cs="Arial"/>
          <w:kern w:val="0"/>
          <w:sz w:val="24"/>
          <w:szCs w:val="24"/>
        </w:rPr>
      </w:pPr>
      <w:r w:rsidRPr="007D1BF0">
        <w:rPr>
          <w:rFonts w:ascii="宋体" w:eastAsia="宋体" w:hAnsi="宋体" w:cs="Arial" w:hint="eastAsia"/>
          <w:kern w:val="0"/>
          <w:sz w:val="24"/>
          <w:szCs w:val="24"/>
        </w:rPr>
        <w:t>投标截止时间：</w:t>
      </w:r>
      <w:r w:rsidR="00AA42B3">
        <w:rPr>
          <w:rFonts w:asciiTheme="minorEastAsia" w:hAnsiTheme="minorEastAsia" w:cs="Times New Roman" w:hint="eastAsia"/>
          <w:sz w:val="24"/>
          <w:szCs w:val="24"/>
        </w:rPr>
        <w:t>2018年5月18日</w:t>
      </w:r>
      <w:r w:rsidR="000A4090">
        <w:rPr>
          <w:rFonts w:asciiTheme="minorEastAsia" w:hAnsiTheme="minorEastAsia" w:cs="Times New Roman" w:hint="eastAsia"/>
          <w:sz w:val="24"/>
          <w:szCs w:val="24"/>
        </w:rPr>
        <w:t>下</w:t>
      </w:r>
      <w:r w:rsidR="000A4090" w:rsidRPr="002D0AE3">
        <w:rPr>
          <w:rFonts w:asciiTheme="minorEastAsia" w:hAnsiTheme="minorEastAsia" w:cs="Times New Roman" w:hint="eastAsia"/>
          <w:sz w:val="24"/>
          <w:szCs w:val="24"/>
        </w:rPr>
        <w:t>午</w:t>
      </w:r>
      <w:r w:rsidR="000A4090">
        <w:rPr>
          <w:rFonts w:asciiTheme="minorEastAsia" w:hAnsiTheme="minorEastAsia" w:cs="Times New Roman" w:hint="eastAsia"/>
          <w:sz w:val="24"/>
          <w:szCs w:val="24"/>
        </w:rPr>
        <w:t>1</w:t>
      </w:r>
      <w:r w:rsidR="008F2746">
        <w:rPr>
          <w:rFonts w:asciiTheme="minorEastAsia" w:hAnsiTheme="minorEastAsia" w:cs="Times New Roman" w:hint="eastAsia"/>
          <w:sz w:val="24"/>
          <w:szCs w:val="24"/>
        </w:rPr>
        <w:t>3</w:t>
      </w:r>
      <w:r w:rsidR="000A4090" w:rsidRPr="002D0AE3">
        <w:rPr>
          <w:rFonts w:asciiTheme="minorEastAsia" w:hAnsiTheme="minorEastAsia" w:cs="Times New Roman" w:hint="eastAsia"/>
          <w:sz w:val="24"/>
          <w:szCs w:val="24"/>
        </w:rPr>
        <w:t>：</w:t>
      </w:r>
      <w:r w:rsidR="00AA42B3">
        <w:rPr>
          <w:rFonts w:asciiTheme="minorEastAsia" w:hAnsiTheme="minorEastAsia" w:cs="Times New Roman" w:hint="eastAsia"/>
          <w:sz w:val="24"/>
          <w:szCs w:val="24"/>
        </w:rPr>
        <w:t>45</w:t>
      </w:r>
      <w:r w:rsidR="000A4090" w:rsidRPr="002D0AE3">
        <w:rPr>
          <w:rFonts w:asciiTheme="minorEastAsia" w:hAnsiTheme="minorEastAsia" w:cs="Times New Roman" w:hint="eastAsia"/>
          <w:sz w:val="24"/>
          <w:szCs w:val="24"/>
        </w:rPr>
        <w:t>时</w:t>
      </w:r>
      <w:r w:rsidRPr="007D1BF0">
        <w:rPr>
          <w:rFonts w:ascii="宋体" w:eastAsia="宋体" w:hAnsi="宋体" w:cs="Arial" w:hint="eastAsia"/>
          <w:kern w:val="0"/>
          <w:sz w:val="24"/>
          <w:szCs w:val="24"/>
        </w:rPr>
        <w:t>。逾期递交的投标文件恕不接受。</w:t>
      </w:r>
    </w:p>
    <w:p w:rsidR="007D1BF0" w:rsidRPr="007D1BF0" w:rsidRDefault="00AB795D" w:rsidP="007963C2">
      <w:pPr>
        <w:widowControl/>
        <w:shd w:val="clear" w:color="auto" w:fill="FFFFFF"/>
        <w:snapToGrid w:val="0"/>
        <w:ind w:firstLine="540"/>
        <w:jc w:val="left"/>
        <w:rPr>
          <w:rFonts w:ascii="Arial" w:eastAsia="宋体" w:hAnsi="Arial" w:cs="Arial"/>
          <w:kern w:val="0"/>
          <w:sz w:val="24"/>
          <w:szCs w:val="24"/>
        </w:rPr>
      </w:pPr>
      <w:r w:rsidRPr="007D1BF0">
        <w:rPr>
          <w:rFonts w:ascii="宋体" w:eastAsia="宋体" w:hAnsi="宋体" w:cs="Arial" w:hint="eastAsia"/>
          <w:kern w:val="0"/>
          <w:sz w:val="24"/>
          <w:szCs w:val="24"/>
        </w:rPr>
        <w:t>投标文件递交</w:t>
      </w:r>
      <w:r w:rsidR="007D1BF0" w:rsidRPr="007D1BF0">
        <w:rPr>
          <w:rFonts w:ascii="宋体" w:eastAsia="宋体" w:hAnsi="宋体" w:cs="Arial" w:hint="eastAsia"/>
          <w:kern w:val="0"/>
          <w:sz w:val="24"/>
          <w:szCs w:val="24"/>
        </w:rPr>
        <w:t>地点：大连市公共资源交易中心（地址：大连市甘井子区东北北路101号大连市公共行政服务中心大楼五楼）第</w:t>
      </w:r>
      <w:r w:rsidR="00AA42B3">
        <w:rPr>
          <w:rFonts w:ascii="宋体" w:eastAsia="宋体" w:hAnsi="宋体" w:cs="Arial" w:hint="eastAsia"/>
          <w:kern w:val="0"/>
          <w:sz w:val="24"/>
          <w:szCs w:val="24"/>
        </w:rPr>
        <w:t>7</w:t>
      </w:r>
      <w:r w:rsidR="007D1BF0" w:rsidRPr="007D1BF0">
        <w:rPr>
          <w:rFonts w:ascii="宋体" w:eastAsia="宋体" w:hAnsi="宋体" w:cs="Arial" w:hint="eastAsia"/>
          <w:kern w:val="0"/>
          <w:sz w:val="24"/>
          <w:szCs w:val="24"/>
        </w:rPr>
        <w:t>受理区。</w:t>
      </w:r>
    </w:p>
    <w:p w:rsidR="007D1BF0" w:rsidRPr="007D1BF0" w:rsidRDefault="007D1BF0" w:rsidP="007963C2">
      <w:pPr>
        <w:widowControl/>
        <w:shd w:val="clear" w:color="auto" w:fill="FFFFFF"/>
        <w:snapToGrid w:val="0"/>
        <w:ind w:firstLine="540"/>
        <w:jc w:val="left"/>
        <w:rPr>
          <w:rFonts w:ascii="Arial" w:eastAsia="宋体" w:hAnsi="Arial" w:cs="Arial"/>
          <w:kern w:val="0"/>
          <w:sz w:val="24"/>
          <w:szCs w:val="24"/>
        </w:rPr>
      </w:pPr>
      <w:r w:rsidRPr="007D1BF0">
        <w:rPr>
          <w:rFonts w:ascii="宋体" w:eastAsia="宋体" w:hAnsi="宋体" w:cs="Arial" w:hint="eastAsia"/>
          <w:kern w:val="0"/>
          <w:sz w:val="24"/>
          <w:szCs w:val="24"/>
        </w:rPr>
        <w:t>2、开标时间</w:t>
      </w:r>
      <w:r w:rsidRPr="00AB795D">
        <w:rPr>
          <w:rFonts w:ascii="宋体" w:eastAsia="宋体" w:hAnsi="宋体" w:cs="Arial" w:hint="eastAsia"/>
          <w:kern w:val="0"/>
          <w:sz w:val="24"/>
          <w:szCs w:val="24"/>
        </w:rPr>
        <w:t>：</w:t>
      </w:r>
      <w:r w:rsidR="00AA42B3">
        <w:rPr>
          <w:rFonts w:asciiTheme="minorEastAsia" w:hAnsiTheme="minorEastAsia" w:cs="Times New Roman" w:hint="eastAsia"/>
          <w:sz w:val="24"/>
          <w:szCs w:val="24"/>
        </w:rPr>
        <w:t>2018年5月18日</w:t>
      </w:r>
      <w:r w:rsidR="00042FF1">
        <w:rPr>
          <w:rFonts w:asciiTheme="minorEastAsia" w:hAnsiTheme="minorEastAsia" w:cs="Times New Roman" w:hint="eastAsia"/>
          <w:sz w:val="24"/>
          <w:szCs w:val="24"/>
        </w:rPr>
        <w:t>下</w:t>
      </w:r>
      <w:r w:rsidR="000A4090" w:rsidRPr="002D0AE3">
        <w:rPr>
          <w:rFonts w:asciiTheme="minorEastAsia" w:hAnsiTheme="minorEastAsia" w:cs="Times New Roman" w:hint="eastAsia"/>
          <w:sz w:val="24"/>
          <w:szCs w:val="24"/>
        </w:rPr>
        <w:t>午</w:t>
      </w:r>
      <w:r w:rsidR="000A4090">
        <w:rPr>
          <w:rFonts w:asciiTheme="minorEastAsia" w:hAnsiTheme="minorEastAsia" w:cs="Times New Roman" w:hint="eastAsia"/>
          <w:sz w:val="24"/>
          <w:szCs w:val="24"/>
        </w:rPr>
        <w:t>1</w:t>
      </w:r>
      <w:r w:rsidR="008F2746">
        <w:rPr>
          <w:rFonts w:asciiTheme="minorEastAsia" w:hAnsiTheme="minorEastAsia" w:cs="Times New Roman" w:hint="eastAsia"/>
          <w:sz w:val="24"/>
          <w:szCs w:val="24"/>
        </w:rPr>
        <w:t>3</w:t>
      </w:r>
      <w:r w:rsidR="000A4090" w:rsidRPr="002D0AE3">
        <w:rPr>
          <w:rFonts w:asciiTheme="minorEastAsia" w:hAnsiTheme="minorEastAsia" w:cs="Times New Roman" w:hint="eastAsia"/>
          <w:sz w:val="24"/>
          <w:szCs w:val="24"/>
        </w:rPr>
        <w:t>：</w:t>
      </w:r>
      <w:r w:rsidR="00AA42B3">
        <w:rPr>
          <w:rFonts w:asciiTheme="minorEastAsia" w:hAnsiTheme="minorEastAsia" w:cs="Times New Roman" w:hint="eastAsia"/>
          <w:sz w:val="24"/>
          <w:szCs w:val="24"/>
        </w:rPr>
        <w:t>45</w:t>
      </w:r>
      <w:r w:rsidR="000A4090" w:rsidRPr="002D0AE3">
        <w:rPr>
          <w:rFonts w:asciiTheme="minorEastAsia" w:hAnsiTheme="minorEastAsia" w:cs="Times New Roman" w:hint="eastAsia"/>
          <w:sz w:val="24"/>
          <w:szCs w:val="24"/>
        </w:rPr>
        <w:t>时（北京时间）</w:t>
      </w:r>
      <w:r w:rsidRPr="007D1BF0">
        <w:rPr>
          <w:rFonts w:ascii="宋体" w:eastAsia="宋体" w:hAnsi="宋体" w:cs="Arial" w:hint="eastAsia"/>
          <w:kern w:val="0"/>
          <w:sz w:val="24"/>
          <w:szCs w:val="24"/>
        </w:rPr>
        <w:t>。</w:t>
      </w:r>
    </w:p>
    <w:p w:rsidR="007D1BF0" w:rsidRPr="007D1BF0" w:rsidRDefault="007D1BF0" w:rsidP="007963C2">
      <w:pPr>
        <w:widowControl/>
        <w:shd w:val="clear" w:color="auto" w:fill="FFFFFF"/>
        <w:snapToGrid w:val="0"/>
        <w:ind w:firstLine="540"/>
        <w:jc w:val="left"/>
        <w:rPr>
          <w:rFonts w:ascii="Arial" w:eastAsia="宋体" w:hAnsi="Arial" w:cs="Arial"/>
          <w:kern w:val="0"/>
          <w:sz w:val="24"/>
          <w:szCs w:val="24"/>
        </w:rPr>
      </w:pPr>
      <w:r w:rsidRPr="007D1BF0">
        <w:rPr>
          <w:rFonts w:ascii="宋体" w:eastAsia="宋体" w:hAnsi="宋体" w:cs="Arial" w:hint="eastAsia"/>
          <w:kern w:val="0"/>
          <w:sz w:val="24"/>
          <w:szCs w:val="24"/>
        </w:rPr>
        <w:lastRenderedPageBreak/>
        <w:t>3、开标地点：大连市公共资源交易中心（地址：大连市甘井子区东北北路101号大连市公共行政服务中心大楼五楼第</w:t>
      </w:r>
      <w:r w:rsidR="008F2746">
        <w:rPr>
          <w:rFonts w:ascii="宋体" w:eastAsia="宋体" w:hAnsi="宋体" w:cs="Arial" w:hint="eastAsia"/>
          <w:kern w:val="0"/>
          <w:sz w:val="24"/>
          <w:szCs w:val="24"/>
        </w:rPr>
        <w:t>6</w:t>
      </w:r>
      <w:r w:rsidRPr="007D1BF0">
        <w:rPr>
          <w:rFonts w:ascii="宋体" w:eastAsia="宋体" w:hAnsi="宋体" w:cs="Arial" w:hint="eastAsia"/>
          <w:kern w:val="0"/>
          <w:sz w:val="24"/>
          <w:szCs w:val="24"/>
        </w:rPr>
        <w:t>开标室）。</w:t>
      </w:r>
      <w:r w:rsidR="000A4090" w:rsidRPr="000A4090">
        <w:rPr>
          <w:rFonts w:ascii="宋体" w:eastAsia="宋体" w:hAnsi="宋体" w:cs="Arial" w:hint="eastAsia"/>
          <w:kern w:val="0"/>
          <w:sz w:val="24"/>
          <w:szCs w:val="24"/>
        </w:rPr>
        <w:t>届时请投标单位法人或授权代表出席开标大会。</w:t>
      </w:r>
    </w:p>
    <w:p w:rsidR="007D1BF0" w:rsidRPr="007D1BF0" w:rsidRDefault="007D1BF0" w:rsidP="00D61783">
      <w:pPr>
        <w:widowControl/>
        <w:shd w:val="clear" w:color="auto" w:fill="FFFFFF"/>
        <w:jc w:val="left"/>
        <w:rPr>
          <w:rFonts w:ascii="Arial" w:eastAsia="宋体" w:hAnsi="Arial" w:cs="Arial"/>
          <w:kern w:val="0"/>
          <w:sz w:val="24"/>
          <w:szCs w:val="24"/>
        </w:rPr>
      </w:pPr>
      <w:r w:rsidRPr="007D1BF0">
        <w:rPr>
          <w:rFonts w:ascii="宋体" w:eastAsia="宋体" w:hAnsi="宋体" w:cs="Arial" w:hint="eastAsia"/>
          <w:b/>
          <w:bCs/>
          <w:kern w:val="0"/>
          <w:sz w:val="24"/>
          <w:szCs w:val="24"/>
        </w:rPr>
        <w:t>六、采购单位、采购代理机构的名称、地址和联系方式</w:t>
      </w:r>
    </w:p>
    <w:p w:rsidR="007963C2" w:rsidRPr="002D0AE3" w:rsidRDefault="007963C2" w:rsidP="00D61783">
      <w:pPr>
        <w:widowControl/>
        <w:ind w:firstLineChars="200" w:firstLine="480"/>
        <w:jc w:val="left"/>
        <w:rPr>
          <w:rFonts w:asciiTheme="minorEastAsia" w:hAnsiTheme="minorEastAsia" w:cs="宋体"/>
          <w:kern w:val="0"/>
          <w:sz w:val="24"/>
          <w:szCs w:val="24"/>
        </w:rPr>
      </w:pPr>
      <w:r w:rsidRPr="002D0AE3">
        <w:rPr>
          <w:rFonts w:asciiTheme="minorEastAsia" w:hAnsiTheme="minorEastAsia" w:cs="宋体" w:hint="eastAsia"/>
          <w:kern w:val="0"/>
          <w:sz w:val="24"/>
          <w:szCs w:val="24"/>
        </w:rPr>
        <w:t>招标单位：</w:t>
      </w:r>
      <w:r w:rsidR="008F2746">
        <w:rPr>
          <w:rFonts w:asciiTheme="minorEastAsia" w:hAnsiTheme="minorEastAsia" w:cs="宋体" w:hint="eastAsia"/>
          <w:kern w:val="0"/>
          <w:sz w:val="24"/>
          <w:szCs w:val="24"/>
        </w:rPr>
        <w:t>辽宁轻工职业学院</w:t>
      </w:r>
    </w:p>
    <w:p w:rsidR="007963C2" w:rsidRPr="002D0AE3" w:rsidRDefault="007963C2" w:rsidP="00D61783">
      <w:pPr>
        <w:widowControl/>
        <w:ind w:firstLineChars="200" w:firstLine="480"/>
        <w:jc w:val="left"/>
        <w:rPr>
          <w:rFonts w:asciiTheme="minorEastAsia" w:hAnsiTheme="minorEastAsia" w:cs="Times New Roman"/>
          <w:sz w:val="24"/>
          <w:szCs w:val="24"/>
        </w:rPr>
      </w:pPr>
      <w:r w:rsidRPr="002D0AE3">
        <w:rPr>
          <w:rFonts w:asciiTheme="minorEastAsia" w:hAnsiTheme="minorEastAsia" w:cs="宋体" w:hint="eastAsia"/>
          <w:kern w:val="0"/>
          <w:sz w:val="24"/>
          <w:szCs w:val="24"/>
        </w:rPr>
        <w:t>招标代理机构：</w:t>
      </w:r>
      <w:r>
        <w:rPr>
          <w:rFonts w:asciiTheme="minorEastAsia" w:hAnsiTheme="minorEastAsia" w:cs="Times New Roman" w:hint="eastAsia"/>
          <w:sz w:val="24"/>
          <w:szCs w:val="24"/>
        </w:rPr>
        <w:t>大连恒新招投标代理有限公司</w:t>
      </w:r>
    </w:p>
    <w:p w:rsidR="007963C2" w:rsidRPr="002D0AE3" w:rsidRDefault="007963C2" w:rsidP="00D61783">
      <w:pPr>
        <w:ind w:firstLineChars="200" w:firstLine="480"/>
        <w:rPr>
          <w:rFonts w:asciiTheme="minorEastAsia" w:hAnsiTheme="minorEastAsia" w:cs="Times New Roman"/>
          <w:sz w:val="24"/>
          <w:szCs w:val="24"/>
        </w:rPr>
      </w:pPr>
      <w:r w:rsidRPr="002D0AE3">
        <w:rPr>
          <w:rFonts w:asciiTheme="minorEastAsia" w:hAnsiTheme="minorEastAsia" w:cs="Times New Roman" w:hint="eastAsia"/>
          <w:sz w:val="24"/>
          <w:szCs w:val="24"/>
        </w:rPr>
        <w:t>地    址：</w:t>
      </w:r>
      <w:r w:rsidR="00AA42B3">
        <w:rPr>
          <w:rFonts w:asciiTheme="minorEastAsia" w:hAnsiTheme="minorEastAsia" w:cs="Times New Roman" w:hint="eastAsia"/>
          <w:sz w:val="24"/>
          <w:szCs w:val="24"/>
        </w:rPr>
        <w:t>大连市甘井子区亿达春田大连生态科技创新城D-5-103</w:t>
      </w:r>
    </w:p>
    <w:p w:rsidR="007963C2" w:rsidRPr="002D0AE3" w:rsidRDefault="007963C2" w:rsidP="00D61783">
      <w:pPr>
        <w:ind w:firstLineChars="200" w:firstLine="480"/>
        <w:rPr>
          <w:rFonts w:asciiTheme="minorEastAsia" w:hAnsiTheme="minorEastAsia" w:cs="Times New Roman"/>
          <w:sz w:val="24"/>
          <w:szCs w:val="24"/>
        </w:rPr>
      </w:pPr>
      <w:r w:rsidRPr="002D0AE3">
        <w:rPr>
          <w:rFonts w:asciiTheme="minorEastAsia" w:hAnsiTheme="minorEastAsia" w:cs="Times New Roman" w:hint="eastAsia"/>
          <w:sz w:val="24"/>
          <w:szCs w:val="24"/>
        </w:rPr>
        <w:t>电    话：</w:t>
      </w:r>
      <w:r w:rsidRPr="00474B58">
        <w:rPr>
          <w:rFonts w:ascii="宋体" w:hAnsi="宋体" w:hint="eastAsia"/>
          <w:sz w:val="24"/>
        </w:rPr>
        <w:t>（0411）82313450</w:t>
      </w:r>
      <w:r w:rsidR="00AA42B3">
        <w:rPr>
          <w:rFonts w:ascii="宋体" w:hAnsi="宋体" w:hint="eastAsia"/>
          <w:sz w:val="24"/>
        </w:rPr>
        <w:t>-8007</w:t>
      </w:r>
    </w:p>
    <w:p w:rsidR="007963C2" w:rsidRPr="002D0AE3" w:rsidRDefault="007963C2" w:rsidP="00D61783">
      <w:pPr>
        <w:ind w:firstLineChars="200" w:firstLine="480"/>
        <w:rPr>
          <w:rFonts w:asciiTheme="minorEastAsia" w:hAnsiTheme="minorEastAsia" w:cs="Times New Roman"/>
          <w:sz w:val="24"/>
          <w:szCs w:val="24"/>
        </w:rPr>
      </w:pPr>
      <w:r w:rsidRPr="002D0AE3">
        <w:rPr>
          <w:rFonts w:asciiTheme="minorEastAsia" w:hAnsiTheme="minorEastAsia" w:cs="Times New Roman" w:hint="eastAsia"/>
          <w:sz w:val="24"/>
          <w:szCs w:val="24"/>
        </w:rPr>
        <w:t>传    真：</w:t>
      </w:r>
      <w:r w:rsidRPr="00474B58">
        <w:rPr>
          <w:rFonts w:ascii="宋体" w:hAnsi="宋体" w:hint="eastAsia"/>
          <w:sz w:val="24"/>
        </w:rPr>
        <w:t>（0411）82313450</w:t>
      </w:r>
      <w:r w:rsidR="00AA42B3">
        <w:rPr>
          <w:rFonts w:ascii="宋体" w:hAnsi="宋体" w:hint="eastAsia"/>
          <w:sz w:val="24"/>
        </w:rPr>
        <w:t>-8002</w:t>
      </w:r>
    </w:p>
    <w:p w:rsidR="007963C2" w:rsidRDefault="007963C2" w:rsidP="00D61783">
      <w:pPr>
        <w:ind w:firstLineChars="200" w:firstLine="480"/>
        <w:rPr>
          <w:rFonts w:asciiTheme="minorEastAsia" w:hAnsiTheme="minorEastAsia" w:cs="Times New Roman"/>
          <w:sz w:val="24"/>
          <w:szCs w:val="24"/>
        </w:rPr>
      </w:pPr>
      <w:r w:rsidRPr="002D0AE3">
        <w:rPr>
          <w:rFonts w:asciiTheme="minorEastAsia" w:hAnsiTheme="minorEastAsia" w:cs="Times New Roman" w:hint="eastAsia"/>
          <w:sz w:val="24"/>
          <w:szCs w:val="24"/>
        </w:rPr>
        <w:t>联 系 人：</w:t>
      </w:r>
      <w:r w:rsidR="00BC2CA0">
        <w:rPr>
          <w:rFonts w:asciiTheme="minorEastAsia" w:hAnsiTheme="minorEastAsia" w:cs="Times New Roman" w:hint="eastAsia"/>
          <w:sz w:val="24"/>
          <w:szCs w:val="24"/>
        </w:rPr>
        <w:t>李宇洋</w:t>
      </w:r>
      <w:r w:rsidRPr="002D0AE3">
        <w:rPr>
          <w:rFonts w:asciiTheme="minorEastAsia" w:hAnsiTheme="minorEastAsia" w:cs="Times New Roman" w:hint="eastAsia"/>
          <w:sz w:val="24"/>
          <w:szCs w:val="24"/>
        </w:rPr>
        <w:t xml:space="preserve">   </w:t>
      </w:r>
    </w:p>
    <w:p w:rsidR="00D61783" w:rsidRPr="00D61783" w:rsidRDefault="00D61783" w:rsidP="00D61783">
      <w:pPr>
        <w:ind w:firstLineChars="200" w:firstLine="480"/>
        <w:rPr>
          <w:rFonts w:asciiTheme="minorEastAsia" w:hAnsiTheme="minorEastAsia" w:cs="Times New Roman"/>
          <w:sz w:val="24"/>
          <w:szCs w:val="24"/>
        </w:rPr>
      </w:pPr>
      <w:r w:rsidRPr="00D61783">
        <w:rPr>
          <w:rFonts w:asciiTheme="minorEastAsia" w:hAnsiTheme="minorEastAsia" w:cs="Times New Roman" w:hint="eastAsia"/>
          <w:sz w:val="24"/>
          <w:szCs w:val="24"/>
        </w:rPr>
        <w:t>开户银行：中国建设银行股份有限公司大连青泥洼桥支行</w:t>
      </w:r>
    </w:p>
    <w:p w:rsidR="00D61783" w:rsidRPr="002D0AE3" w:rsidRDefault="00D61783" w:rsidP="00D61783">
      <w:pPr>
        <w:ind w:firstLineChars="200" w:firstLine="480"/>
        <w:rPr>
          <w:rFonts w:asciiTheme="minorEastAsia" w:hAnsiTheme="minorEastAsia" w:cs="Times New Roman"/>
          <w:sz w:val="24"/>
          <w:szCs w:val="24"/>
        </w:rPr>
      </w:pPr>
      <w:r w:rsidRPr="00D61783">
        <w:rPr>
          <w:rFonts w:asciiTheme="minorEastAsia" w:hAnsiTheme="minorEastAsia" w:cs="Times New Roman" w:hint="eastAsia"/>
          <w:sz w:val="24"/>
          <w:szCs w:val="24"/>
        </w:rPr>
        <w:t>帐    号：21201500100053012380</w:t>
      </w:r>
    </w:p>
    <w:p w:rsidR="005C4B84" w:rsidRDefault="005C4B84" w:rsidP="007963C2">
      <w:pPr>
        <w:widowControl/>
        <w:spacing w:line="360" w:lineRule="atLeast"/>
        <w:ind w:firstLine="540"/>
        <w:jc w:val="left"/>
      </w:pPr>
    </w:p>
    <w:sectPr w:rsidR="005C4B84" w:rsidSect="007B67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E00" w:rsidRDefault="00CC1E00" w:rsidP="00541615">
      <w:r>
        <w:separator/>
      </w:r>
    </w:p>
  </w:endnote>
  <w:endnote w:type="continuationSeparator" w:id="0">
    <w:p w:rsidR="00CC1E00" w:rsidRDefault="00CC1E00" w:rsidP="005416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E00" w:rsidRDefault="00CC1E00" w:rsidP="00541615">
      <w:r>
        <w:separator/>
      </w:r>
    </w:p>
  </w:footnote>
  <w:footnote w:type="continuationSeparator" w:id="0">
    <w:p w:rsidR="00CC1E00" w:rsidRDefault="00CC1E00" w:rsidP="005416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1BF0"/>
    <w:rsid w:val="00000767"/>
    <w:rsid w:val="00042FF1"/>
    <w:rsid w:val="000A4090"/>
    <w:rsid w:val="001B0D62"/>
    <w:rsid w:val="001B4375"/>
    <w:rsid w:val="001B7E44"/>
    <w:rsid w:val="002C2ED4"/>
    <w:rsid w:val="00416DD9"/>
    <w:rsid w:val="00475104"/>
    <w:rsid w:val="00481C9A"/>
    <w:rsid w:val="0049342D"/>
    <w:rsid w:val="004E77B5"/>
    <w:rsid w:val="00541615"/>
    <w:rsid w:val="00564C5F"/>
    <w:rsid w:val="005B0BF8"/>
    <w:rsid w:val="005C4B84"/>
    <w:rsid w:val="00644AD7"/>
    <w:rsid w:val="007963C2"/>
    <w:rsid w:val="007B03C4"/>
    <w:rsid w:val="007B67D4"/>
    <w:rsid w:val="007D1BF0"/>
    <w:rsid w:val="008C1C2F"/>
    <w:rsid w:val="008F2746"/>
    <w:rsid w:val="009544FC"/>
    <w:rsid w:val="0099582B"/>
    <w:rsid w:val="00A631F0"/>
    <w:rsid w:val="00AA42B3"/>
    <w:rsid w:val="00AB795D"/>
    <w:rsid w:val="00B353CD"/>
    <w:rsid w:val="00BC2CA0"/>
    <w:rsid w:val="00C763C2"/>
    <w:rsid w:val="00C94475"/>
    <w:rsid w:val="00CB1756"/>
    <w:rsid w:val="00CC1E00"/>
    <w:rsid w:val="00D36BB0"/>
    <w:rsid w:val="00D61783"/>
    <w:rsid w:val="00E25A19"/>
    <w:rsid w:val="00F45D5A"/>
    <w:rsid w:val="00F844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7D4"/>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3C2"/>
    <w:pPr>
      <w:ind w:firstLineChars="200" w:firstLine="420"/>
    </w:pPr>
  </w:style>
  <w:style w:type="paragraph" w:styleId="a4">
    <w:name w:val="header"/>
    <w:basedOn w:val="a"/>
    <w:link w:val="Char"/>
    <w:uiPriority w:val="99"/>
    <w:semiHidden/>
    <w:unhideWhenUsed/>
    <w:rsid w:val="005416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41615"/>
    <w:rPr>
      <w:sz w:val="18"/>
      <w:szCs w:val="18"/>
    </w:rPr>
  </w:style>
  <w:style w:type="paragraph" w:styleId="a5">
    <w:name w:val="footer"/>
    <w:basedOn w:val="a"/>
    <w:link w:val="Char0"/>
    <w:uiPriority w:val="99"/>
    <w:semiHidden/>
    <w:unhideWhenUsed/>
    <w:rsid w:val="0054161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41615"/>
    <w:rPr>
      <w:sz w:val="18"/>
      <w:szCs w:val="18"/>
    </w:rPr>
  </w:style>
  <w:style w:type="paragraph" w:styleId="1">
    <w:name w:val="toc 1"/>
    <w:basedOn w:val="a"/>
    <w:next w:val="a"/>
    <w:autoRedefine/>
    <w:semiHidden/>
    <w:rsid w:val="00BC2CA0"/>
    <w:pPr>
      <w:spacing w:line="320" w:lineRule="exact"/>
      <w:ind w:firstLineChars="200" w:firstLine="480"/>
    </w:pPr>
    <w:rPr>
      <w:rFonts w:ascii="黑体" w:eastAsia="黑体" w:hAnsi="宋体" w:cs="Times New Roman"/>
      <w:bCs/>
      <w:sz w:val="24"/>
      <w:szCs w:val="20"/>
    </w:rPr>
  </w:style>
</w:styles>
</file>

<file path=word/webSettings.xml><?xml version="1.0" encoding="utf-8"?>
<w:webSettings xmlns:r="http://schemas.openxmlformats.org/officeDocument/2006/relationships" xmlns:w="http://schemas.openxmlformats.org/wordprocessingml/2006/main">
  <w:divs>
    <w:div w:id="486941912">
      <w:bodyDiv w:val="1"/>
      <w:marLeft w:val="0"/>
      <w:marRight w:val="0"/>
      <w:marTop w:val="0"/>
      <w:marBottom w:val="0"/>
      <w:divBdr>
        <w:top w:val="none" w:sz="0" w:space="0" w:color="auto"/>
        <w:left w:val="none" w:sz="0" w:space="0" w:color="auto"/>
        <w:bottom w:val="none" w:sz="0" w:space="0" w:color="auto"/>
        <w:right w:val="none" w:sz="0" w:space="0" w:color="auto"/>
      </w:divBdr>
      <w:divsChild>
        <w:div w:id="1890149907">
          <w:marLeft w:val="0"/>
          <w:marRight w:val="0"/>
          <w:marTop w:val="0"/>
          <w:marBottom w:val="0"/>
          <w:divBdr>
            <w:top w:val="none" w:sz="0" w:space="0" w:color="auto"/>
            <w:left w:val="none" w:sz="0" w:space="0" w:color="auto"/>
            <w:bottom w:val="none" w:sz="0" w:space="0" w:color="auto"/>
            <w:right w:val="none" w:sz="0" w:space="0" w:color="auto"/>
          </w:divBdr>
          <w:divsChild>
            <w:div w:id="1304697911">
              <w:marLeft w:val="0"/>
              <w:marRight w:val="0"/>
              <w:marTop w:val="0"/>
              <w:marBottom w:val="0"/>
              <w:divBdr>
                <w:top w:val="none" w:sz="0" w:space="0" w:color="auto"/>
                <w:left w:val="none" w:sz="0" w:space="0" w:color="auto"/>
                <w:bottom w:val="none" w:sz="0" w:space="0" w:color="auto"/>
                <w:right w:val="none" w:sz="0" w:space="0" w:color="auto"/>
              </w:divBdr>
              <w:divsChild>
                <w:div w:id="197244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166609">
      <w:bodyDiv w:val="1"/>
      <w:marLeft w:val="0"/>
      <w:marRight w:val="0"/>
      <w:marTop w:val="0"/>
      <w:marBottom w:val="0"/>
      <w:divBdr>
        <w:top w:val="none" w:sz="0" w:space="0" w:color="auto"/>
        <w:left w:val="none" w:sz="0" w:space="0" w:color="auto"/>
        <w:bottom w:val="none" w:sz="0" w:space="0" w:color="auto"/>
        <w:right w:val="none" w:sz="0" w:space="0" w:color="auto"/>
      </w:divBdr>
      <w:divsChild>
        <w:div w:id="2040472843">
          <w:marLeft w:val="0"/>
          <w:marRight w:val="0"/>
          <w:marTop w:val="0"/>
          <w:marBottom w:val="0"/>
          <w:divBdr>
            <w:top w:val="none" w:sz="0" w:space="0" w:color="auto"/>
            <w:left w:val="none" w:sz="0" w:space="0" w:color="auto"/>
            <w:bottom w:val="none" w:sz="0" w:space="0" w:color="auto"/>
            <w:right w:val="none" w:sz="0" w:space="0" w:color="auto"/>
          </w:divBdr>
          <w:divsChild>
            <w:div w:id="399064512">
              <w:marLeft w:val="0"/>
              <w:marRight w:val="0"/>
              <w:marTop w:val="0"/>
              <w:marBottom w:val="0"/>
              <w:divBdr>
                <w:top w:val="none" w:sz="0" w:space="0" w:color="auto"/>
                <w:left w:val="none" w:sz="0" w:space="0" w:color="auto"/>
                <w:bottom w:val="none" w:sz="0" w:space="0" w:color="auto"/>
                <w:right w:val="none" w:sz="0" w:space="0" w:color="auto"/>
              </w:divBdr>
              <w:divsChild>
                <w:div w:id="162931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15196">
      <w:bodyDiv w:val="1"/>
      <w:marLeft w:val="0"/>
      <w:marRight w:val="0"/>
      <w:marTop w:val="0"/>
      <w:marBottom w:val="0"/>
      <w:divBdr>
        <w:top w:val="none" w:sz="0" w:space="0" w:color="auto"/>
        <w:left w:val="none" w:sz="0" w:space="0" w:color="auto"/>
        <w:bottom w:val="none" w:sz="0" w:space="0" w:color="auto"/>
        <w:right w:val="none" w:sz="0" w:space="0" w:color="auto"/>
      </w:divBdr>
      <w:divsChild>
        <w:div w:id="1477256771">
          <w:marLeft w:val="0"/>
          <w:marRight w:val="0"/>
          <w:marTop w:val="0"/>
          <w:marBottom w:val="0"/>
          <w:divBdr>
            <w:top w:val="none" w:sz="0" w:space="0" w:color="auto"/>
            <w:left w:val="none" w:sz="0" w:space="0" w:color="auto"/>
            <w:bottom w:val="none" w:sz="0" w:space="0" w:color="auto"/>
            <w:right w:val="none" w:sz="0" w:space="0" w:color="auto"/>
          </w:divBdr>
          <w:divsChild>
            <w:div w:id="930964633">
              <w:marLeft w:val="0"/>
              <w:marRight w:val="0"/>
              <w:marTop w:val="0"/>
              <w:marBottom w:val="0"/>
              <w:divBdr>
                <w:top w:val="none" w:sz="0" w:space="0" w:color="auto"/>
                <w:left w:val="none" w:sz="0" w:space="0" w:color="auto"/>
                <w:bottom w:val="none" w:sz="0" w:space="0" w:color="auto"/>
                <w:right w:val="none" w:sz="0" w:space="0" w:color="auto"/>
              </w:divBdr>
            </w:div>
            <w:div w:id="1936395994">
              <w:marLeft w:val="1287"/>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199</Words>
  <Characters>1135</Characters>
  <Application>Microsoft Office Word</Application>
  <DocSecurity>0</DocSecurity>
  <Lines>9</Lines>
  <Paragraphs>2</Paragraphs>
  <ScaleCrop>false</ScaleCrop>
  <Company>微软中国</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32</cp:revision>
  <dcterms:created xsi:type="dcterms:W3CDTF">2016-06-12T01:18:00Z</dcterms:created>
  <dcterms:modified xsi:type="dcterms:W3CDTF">2018-04-28T06:59:00Z</dcterms:modified>
</cp:coreProperties>
</file>